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2673BFFE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661F152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54153E3C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41993EBA" w14:textId="3EA8AEE1" w:rsidR="005266EF" w:rsidRPr="008B2CC1" w:rsidRDefault="0000032C" w:rsidP="006D5383">
            <w:r>
              <w:rPr>
                <w:noProof/>
              </w:rPr>
              <w:drawing>
                <wp:inline distT="0" distB="0" distL="0" distR="0" wp14:anchorId="57717FDE" wp14:editId="6BBC7BC3">
                  <wp:extent cx="812800" cy="9969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C359B">
              <w:fldChar w:fldCharType="begin"/>
            </w:r>
            <w:r w:rsidR="00B02F8D">
              <w:instrText xml:space="preserve"> INCLUDEPICTURE "\\\\adi.wipo.int\\Users\\naanaefuahalm\\Library\\Group Containers\\UBF8T346G9.ms\\WebArchiveCopyPasteTempFiles\\com.microsoft.Word\\3mcXMFfq+433HN9d7QOphhFGtFYKXpEvf2UBRNcS3VhQsXLly4cOHChQsXLly4cOHChQsXLly4cOHChQsXLly4cOHChQsXLly4cOHChQsXLly4cOHChYv3wf8Bel2aLcKea+UAAAAASUVORK5CYII=" \* MERGEFORMAT </w:instrText>
            </w:r>
            <w:r w:rsidR="003C359B">
              <w:fldChar w:fldCharType="end"/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2F083C0A" w14:textId="58B17995" w:rsidR="005266EF" w:rsidRPr="008B2CC1" w:rsidRDefault="0000032C" w:rsidP="006D5383">
            <w:r>
              <w:rPr>
                <w:noProof/>
              </w:rPr>
              <w:drawing>
                <wp:inline distT="0" distB="0" distL="0" distR="0" wp14:anchorId="7C176E76" wp14:editId="78DB8C24">
                  <wp:extent cx="920750" cy="920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C359B">
              <w:fldChar w:fldCharType="begin"/>
            </w:r>
            <w:r w:rsidR="00B02F8D">
              <w:instrText xml:space="preserve"> INCLUDEPICTURE "\\\\adi.wipo.int\\Users\\naanaefuahalm\\Library\\Group Containers\\UBF8T346G9.ms\\WebArchiveCopyPasteTempFiles\\com.microsoft.Word\\Ev4XSISxgjPCGzQAAAAASUVORK5CYII=" \* MERGEFORMAT </w:instrText>
            </w:r>
            <w:r w:rsidR="003C359B">
              <w:fldChar w:fldCharType="end"/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69F416A2" w14:textId="77777777" w:rsidR="005266EF" w:rsidRPr="008B2CC1" w:rsidRDefault="00F91AF6" w:rsidP="006D5383">
            <w:r>
              <w:rPr>
                <w:noProof/>
                <w:lang w:eastAsia="en-US"/>
              </w:rPr>
              <w:drawing>
                <wp:inline distT="0" distB="0" distL="0" distR="0" wp14:anchorId="06300E16" wp14:editId="7C990787">
                  <wp:extent cx="1856740" cy="1323340"/>
                  <wp:effectExtent l="0" t="0" r="0" b="0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720DC28C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11C40F76" w14:textId="77777777" w:rsidR="00986907" w:rsidRDefault="00986907" w:rsidP="006D5383">
            <w:pPr>
              <w:rPr>
                <w:caps/>
                <w:sz w:val="15"/>
              </w:rPr>
            </w:pPr>
          </w:p>
          <w:p w14:paraId="4E016787" w14:textId="603018ED" w:rsidR="005266EF" w:rsidRPr="006A4ECC" w:rsidRDefault="001371D4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 xml:space="preserve">government of the </w:t>
            </w:r>
            <w:r w:rsidR="002568BA">
              <w:rPr>
                <w:caps/>
                <w:sz w:val="15"/>
              </w:rPr>
              <w:t xml:space="preserve">united </w:t>
            </w:r>
            <w:r>
              <w:rPr>
                <w:caps/>
                <w:sz w:val="15"/>
              </w:rPr>
              <w:t xml:space="preserve">republic of </w:t>
            </w:r>
            <w:r w:rsidR="002568BA">
              <w:rPr>
                <w:caps/>
                <w:sz w:val="15"/>
              </w:rPr>
              <w:t>tanzania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5D222693" w14:textId="77777777" w:rsidR="00986907" w:rsidRDefault="00986907" w:rsidP="006D5383">
            <w:pPr>
              <w:rPr>
                <w:caps/>
                <w:sz w:val="15"/>
              </w:rPr>
            </w:pPr>
          </w:p>
          <w:p w14:paraId="26ED76D1" w14:textId="28E3F382" w:rsidR="00986907" w:rsidRPr="006A4ECC" w:rsidRDefault="002568BA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tanzania commission for science and technology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7EF4026B" w14:textId="77777777" w:rsidR="005266EF" w:rsidRDefault="005266EF" w:rsidP="006D5383"/>
        </w:tc>
      </w:tr>
      <w:tr w:rsidR="001F26A6" w:rsidRPr="001832A6" w14:paraId="71E7D8A1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627C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3ACDBCAB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66E916C" w14:textId="2603BD45" w:rsidR="000A46A9" w:rsidRPr="000A46A9" w:rsidRDefault="006373D8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HYBRID</w:t>
            </w:r>
          </w:p>
        </w:tc>
      </w:tr>
      <w:tr w:rsidR="008B2CC1" w:rsidRPr="001832A6" w14:paraId="0025EF2D" w14:textId="77777777" w:rsidTr="00393A21">
        <w:trPr>
          <w:trHeight w:hRule="exact" w:val="66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1CBBD33" w14:textId="1ADD1393" w:rsidR="008B2CC1" w:rsidRPr="0090731E" w:rsidRDefault="00F60B1A" w:rsidP="00F60B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WIPO/TISC/</w:t>
            </w:r>
            <w:r w:rsidR="00AB3EF0">
              <w:rPr>
                <w:rFonts w:ascii="Arial Black" w:hAnsi="Arial Black"/>
                <w:caps/>
                <w:sz w:val="15"/>
              </w:rPr>
              <w:t>DAR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AB3EF0">
              <w:rPr>
                <w:rFonts w:ascii="Arial Black" w:hAnsi="Arial Black"/>
                <w:caps/>
                <w:sz w:val="15"/>
              </w:rPr>
              <w:t>24</w:t>
            </w:r>
            <w:r>
              <w:rPr>
                <w:rFonts w:ascii="Arial Black" w:hAnsi="Arial Black"/>
                <w:caps/>
                <w:sz w:val="15"/>
              </w:rPr>
              <w:t>/INF/1 PROV.</w:t>
            </w:r>
            <w:r w:rsidR="006A4EC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41B1B8AE" w14:textId="77777777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5533D1" w14:textId="77777777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36A8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4F1BC868" w14:textId="77777777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A06BA09" w14:textId="263C3F40" w:rsidR="008B2CC1" w:rsidRPr="0090731E" w:rsidRDefault="008B2CC1" w:rsidP="00EF70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AB3EF0">
              <w:rPr>
                <w:rFonts w:ascii="Arial Black" w:hAnsi="Arial Black"/>
                <w:caps/>
                <w:sz w:val="15"/>
              </w:rPr>
              <w:t>december 22, 2023</w:t>
            </w:r>
          </w:p>
        </w:tc>
      </w:tr>
    </w:tbl>
    <w:p w14:paraId="77E40F26" w14:textId="77777777" w:rsidR="008B2CC1" w:rsidRPr="008B2CC1" w:rsidRDefault="008B2CC1" w:rsidP="001D7119"/>
    <w:p w14:paraId="03262F0D" w14:textId="77777777" w:rsidR="008B2CC1" w:rsidRPr="008B2CC1" w:rsidRDefault="008B2CC1" w:rsidP="001D7119"/>
    <w:p w14:paraId="6AE7BE24" w14:textId="77777777" w:rsidR="008B2CC1" w:rsidRPr="008B2CC1" w:rsidRDefault="008B2CC1" w:rsidP="001D7119"/>
    <w:p w14:paraId="577662AA" w14:textId="77777777" w:rsidR="008B2CC1" w:rsidRPr="008B2CC1" w:rsidRDefault="008B2CC1" w:rsidP="001D7119"/>
    <w:p w14:paraId="73B400C7" w14:textId="77777777" w:rsidR="008B2CC1" w:rsidRPr="00536A88" w:rsidRDefault="008B2CC1" w:rsidP="001D7119">
      <w:pPr>
        <w:rPr>
          <w:b/>
          <w:sz w:val="28"/>
          <w:szCs w:val="28"/>
        </w:rPr>
      </w:pPr>
    </w:p>
    <w:p w14:paraId="5B8EB725" w14:textId="7631AF3F" w:rsidR="00536A88" w:rsidRPr="00536A88" w:rsidRDefault="00536A88" w:rsidP="00536A88">
      <w:pPr>
        <w:rPr>
          <w:b/>
          <w:sz w:val="28"/>
          <w:szCs w:val="28"/>
        </w:rPr>
      </w:pPr>
      <w:r w:rsidRPr="006373D8">
        <w:rPr>
          <w:b/>
          <w:sz w:val="28"/>
          <w:szCs w:val="28"/>
        </w:rPr>
        <w:t>W</w:t>
      </w:r>
      <w:r w:rsidR="006373D8" w:rsidRPr="006373D8">
        <w:rPr>
          <w:b/>
          <w:sz w:val="28"/>
          <w:szCs w:val="28"/>
        </w:rPr>
        <w:t xml:space="preserve">IPO </w:t>
      </w:r>
      <w:r w:rsidR="00DF37B9">
        <w:rPr>
          <w:b/>
          <w:sz w:val="28"/>
          <w:szCs w:val="28"/>
        </w:rPr>
        <w:t xml:space="preserve">Hybrid </w:t>
      </w:r>
      <w:r w:rsidR="006373D8" w:rsidRPr="006373D8">
        <w:rPr>
          <w:b/>
          <w:sz w:val="28"/>
          <w:szCs w:val="28"/>
        </w:rPr>
        <w:t>W</w:t>
      </w:r>
      <w:r w:rsidRPr="006373D8">
        <w:rPr>
          <w:b/>
          <w:sz w:val="28"/>
          <w:szCs w:val="28"/>
        </w:rPr>
        <w:t xml:space="preserve">orkshop on </w:t>
      </w:r>
      <w:r w:rsidR="00BE6E30" w:rsidRPr="006373D8">
        <w:rPr>
          <w:b/>
          <w:sz w:val="28"/>
          <w:szCs w:val="28"/>
        </w:rPr>
        <w:t>P</w:t>
      </w:r>
      <w:r w:rsidR="00CC6565" w:rsidRPr="006373D8">
        <w:rPr>
          <w:b/>
          <w:sz w:val="28"/>
          <w:szCs w:val="28"/>
        </w:rPr>
        <w:t>atent</w:t>
      </w:r>
      <w:r w:rsidR="00BE6E30" w:rsidRPr="006373D8">
        <w:rPr>
          <w:b/>
          <w:sz w:val="28"/>
          <w:szCs w:val="28"/>
        </w:rPr>
        <w:t>, Trademark and D</w:t>
      </w:r>
      <w:r w:rsidR="0012648B" w:rsidRPr="006373D8">
        <w:rPr>
          <w:b/>
          <w:sz w:val="28"/>
          <w:szCs w:val="28"/>
        </w:rPr>
        <w:t xml:space="preserve">esign </w:t>
      </w:r>
      <w:r w:rsidR="00BE6E30" w:rsidRPr="006373D8">
        <w:rPr>
          <w:b/>
          <w:sz w:val="28"/>
          <w:szCs w:val="28"/>
        </w:rPr>
        <w:t>Search T</w:t>
      </w:r>
      <w:r w:rsidR="00CC6565" w:rsidRPr="006373D8">
        <w:rPr>
          <w:b/>
          <w:sz w:val="28"/>
          <w:szCs w:val="28"/>
        </w:rPr>
        <w:t>ools</w:t>
      </w:r>
      <w:r w:rsidR="00F2532C" w:rsidRPr="006373D8">
        <w:rPr>
          <w:b/>
          <w:sz w:val="28"/>
          <w:szCs w:val="28"/>
        </w:rPr>
        <w:t xml:space="preserve"> in </w:t>
      </w:r>
      <w:r w:rsidR="0000032C">
        <w:rPr>
          <w:b/>
          <w:sz w:val="28"/>
          <w:szCs w:val="28"/>
        </w:rPr>
        <w:t>Tanzania</w:t>
      </w:r>
      <w:r w:rsidR="003C359B">
        <w:rPr>
          <w:b/>
          <w:sz w:val="28"/>
          <w:szCs w:val="28"/>
        </w:rPr>
        <w:t xml:space="preserve"> </w:t>
      </w:r>
    </w:p>
    <w:p w14:paraId="0D14F32A" w14:textId="77777777" w:rsidR="003845C1" w:rsidRDefault="003845C1" w:rsidP="003845C1"/>
    <w:p w14:paraId="77C15B3C" w14:textId="77777777" w:rsidR="003845C1" w:rsidRDefault="003845C1" w:rsidP="003845C1"/>
    <w:p w14:paraId="1CFAB5A4" w14:textId="77777777" w:rsidR="00BE6E30" w:rsidRDefault="004F4D9B" w:rsidP="004F4D9B">
      <w:r>
        <w:t xml:space="preserve">organized by </w:t>
      </w:r>
    </w:p>
    <w:p w14:paraId="4FD609DA" w14:textId="39737275" w:rsidR="00F2532C" w:rsidRDefault="00536A88" w:rsidP="004F4D9B">
      <w:r>
        <w:t>the World Intellectual Property Organization (WIPO)</w:t>
      </w:r>
    </w:p>
    <w:p w14:paraId="6144D02D" w14:textId="77777777" w:rsidR="00F2532C" w:rsidRDefault="00F2532C" w:rsidP="004F4D9B"/>
    <w:p w14:paraId="67ECA118" w14:textId="77777777" w:rsidR="00BE6E30" w:rsidRDefault="00F2532C" w:rsidP="004F4D9B">
      <w:r>
        <w:t xml:space="preserve">and </w:t>
      </w:r>
    </w:p>
    <w:p w14:paraId="27F34257" w14:textId="71F36D07" w:rsidR="00F2532C" w:rsidRDefault="00536A88" w:rsidP="004F4D9B">
      <w:r>
        <w:t xml:space="preserve">the </w:t>
      </w:r>
      <w:r w:rsidR="004C65ED">
        <w:t xml:space="preserve">Government of the </w:t>
      </w:r>
      <w:r w:rsidR="0000032C">
        <w:t xml:space="preserve">United </w:t>
      </w:r>
      <w:r w:rsidR="004C65ED">
        <w:t xml:space="preserve">Republic of </w:t>
      </w:r>
      <w:r w:rsidR="0000032C">
        <w:t>Tanzania</w:t>
      </w:r>
    </w:p>
    <w:p w14:paraId="3A44BDFA" w14:textId="77777777" w:rsidR="00F2532C" w:rsidRDefault="00F2532C" w:rsidP="004F4D9B"/>
    <w:p w14:paraId="4FEDA1BC" w14:textId="5B106516" w:rsidR="00BE6E30" w:rsidRDefault="00BE6E30" w:rsidP="004F4D9B">
      <w:r>
        <w:t>with</w:t>
      </w:r>
      <w:r w:rsidR="00536A88">
        <w:t xml:space="preserve"> </w:t>
      </w:r>
    </w:p>
    <w:p w14:paraId="7A38E666" w14:textId="42B3296B" w:rsidR="008B2CC1" w:rsidRPr="003845C1" w:rsidRDefault="00536A88" w:rsidP="004F4D9B">
      <w:r>
        <w:t xml:space="preserve">the </w:t>
      </w:r>
      <w:r w:rsidR="0000032C">
        <w:t>Tanzania Commission for Science and Technology</w:t>
      </w:r>
      <w:r w:rsidR="003C359B">
        <w:t xml:space="preserve"> </w:t>
      </w:r>
      <w:r w:rsidR="0012648B">
        <w:t>(</w:t>
      </w:r>
      <w:r w:rsidR="0000032C">
        <w:t>COSTECH</w:t>
      </w:r>
      <w:r w:rsidR="0012648B">
        <w:t>)</w:t>
      </w:r>
    </w:p>
    <w:p w14:paraId="73EBDB4D" w14:textId="77777777" w:rsidR="008B2CC1" w:rsidRPr="003845C1" w:rsidRDefault="008B2CC1" w:rsidP="004F4D9B"/>
    <w:p w14:paraId="3A4909BE" w14:textId="2CC25200" w:rsidR="008B2CC1" w:rsidRPr="004F4D9B" w:rsidRDefault="008A60E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Hybrid</w:t>
      </w:r>
      <w:r w:rsidR="00536A88">
        <w:rPr>
          <w:b/>
          <w:sz w:val="24"/>
          <w:szCs w:val="24"/>
        </w:rPr>
        <w:t xml:space="preserve">, </w:t>
      </w:r>
      <w:r w:rsidR="0000032C">
        <w:rPr>
          <w:b/>
          <w:sz w:val="24"/>
          <w:szCs w:val="24"/>
        </w:rPr>
        <w:t>January 25</w:t>
      </w:r>
      <w:r w:rsidR="00536A88">
        <w:rPr>
          <w:b/>
          <w:sz w:val="24"/>
          <w:szCs w:val="24"/>
        </w:rPr>
        <w:t xml:space="preserve"> </w:t>
      </w:r>
      <w:r w:rsidR="00C54BCE">
        <w:rPr>
          <w:b/>
          <w:sz w:val="24"/>
          <w:szCs w:val="24"/>
        </w:rPr>
        <w:t>and</w:t>
      </w:r>
      <w:r w:rsidR="004C65ED">
        <w:rPr>
          <w:b/>
          <w:sz w:val="24"/>
          <w:szCs w:val="24"/>
        </w:rPr>
        <w:t xml:space="preserve"> </w:t>
      </w:r>
      <w:r w:rsidR="0000032C">
        <w:rPr>
          <w:b/>
          <w:sz w:val="24"/>
          <w:szCs w:val="24"/>
        </w:rPr>
        <w:t>26</w:t>
      </w:r>
      <w:r w:rsidR="00536A88">
        <w:rPr>
          <w:b/>
          <w:sz w:val="24"/>
          <w:szCs w:val="24"/>
        </w:rPr>
        <w:t>, 20</w:t>
      </w:r>
      <w:r w:rsidR="0012648B">
        <w:rPr>
          <w:b/>
          <w:sz w:val="24"/>
          <w:szCs w:val="24"/>
        </w:rPr>
        <w:t>2</w:t>
      </w:r>
      <w:r w:rsidR="0000032C">
        <w:rPr>
          <w:b/>
          <w:sz w:val="24"/>
          <w:szCs w:val="24"/>
        </w:rPr>
        <w:t>4</w:t>
      </w:r>
    </w:p>
    <w:p w14:paraId="1F077FBD" w14:textId="77777777" w:rsidR="008B2CC1" w:rsidRDefault="008B2CC1" w:rsidP="001D7119"/>
    <w:p w14:paraId="7DBC3499" w14:textId="77777777" w:rsidR="001D7119" w:rsidRPr="008B2CC1" w:rsidRDefault="001D7119" w:rsidP="001D7119"/>
    <w:p w14:paraId="383AC19A" w14:textId="77777777" w:rsidR="008B2CC1" w:rsidRPr="008B2CC1" w:rsidRDefault="008B2CC1" w:rsidP="001D7119"/>
    <w:p w14:paraId="4121F9B3" w14:textId="77777777" w:rsidR="008B2CC1" w:rsidRDefault="00F2532C" w:rsidP="008B2CC1">
      <w:bookmarkStart w:id="3" w:name="TitleOfDoc"/>
      <w:bookmarkEnd w:id="3"/>
      <w:r>
        <w:t>PROVISIONAL PROGRAM</w:t>
      </w:r>
    </w:p>
    <w:p w14:paraId="4F75302D" w14:textId="77777777" w:rsidR="00F2532C" w:rsidRPr="008B2CC1" w:rsidRDefault="00F2532C" w:rsidP="008B2CC1"/>
    <w:p w14:paraId="5DC61A9E" w14:textId="77777777" w:rsidR="008B2CC1" w:rsidRPr="008B2CC1" w:rsidRDefault="00F2532C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prepared by the </w:t>
      </w:r>
      <w:r w:rsidR="00536A88">
        <w:rPr>
          <w:i/>
        </w:rPr>
        <w:t>International Bureau of WIPO</w:t>
      </w:r>
    </w:p>
    <w:p w14:paraId="13F80B4C" w14:textId="77777777" w:rsidR="008B2CC1" w:rsidRDefault="008B2CC1" w:rsidP="003845C1"/>
    <w:p w14:paraId="2DD62BAA" w14:textId="77777777" w:rsidR="003845C1" w:rsidRPr="008B2CC1" w:rsidRDefault="003845C1" w:rsidP="003845C1"/>
    <w:p w14:paraId="0C55F66C" w14:textId="77777777" w:rsidR="000F5E56" w:rsidRDefault="000F5E56"/>
    <w:p w14:paraId="58DB42A8" w14:textId="77777777" w:rsidR="006A4ECC" w:rsidRDefault="006A4ECC"/>
    <w:p w14:paraId="77C33BAD" w14:textId="77777777" w:rsidR="000D7407" w:rsidRDefault="00536A88">
      <w:r>
        <w:br w:type="page"/>
      </w:r>
    </w:p>
    <w:p w14:paraId="6DF45F28" w14:textId="77777777" w:rsidR="000D7407" w:rsidRDefault="000D7407"/>
    <w:p w14:paraId="5FD69CDF" w14:textId="77777777" w:rsidR="000D7407" w:rsidRDefault="000D7407"/>
    <w:p w14:paraId="6E99146D" w14:textId="52F36E2D" w:rsidR="006A4ECC" w:rsidRDefault="0000032C">
      <w:pPr>
        <w:rPr>
          <w:u w:val="single"/>
        </w:rPr>
      </w:pPr>
      <w:r>
        <w:rPr>
          <w:u w:val="single"/>
        </w:rPr>
        <w:t>Thur</w:t>
      </w:r>
      <w:r w:rsidR="00536A88" w:rsidRPr="00536A88">
        <w:rPr>
          <w:u w:val="single"/>
        </w:rPr>
        <w:t xml:space="preserve">sday, </w:t>
      </w:r>
      <w:r>
        <w:rPr>
          <w:u w:val="single"/>
        </w:rPr>
        <w:t>January 25</w:t>
      </w:r>
      <w:r w:rsidR="00536A88" w:rsidRPr="00536A88">
        <w:rPr>
          <w:u w:val="single"/>
        </w:rPr>
        <w:t>, 20</w:t>
      </w:r>
      <w:r w:rsidR="0012648B">
        <w:rPr>
          <w:u w:val="single"/>
        </w:rPr>
        <w:t>2</w:t>
      </w:r>
      <w:r>
        <w:rPr>
          <w:u w:val="single"/>
        </w:rPr>
        <w:t>4</w:t>
      </w:r>
    </w:p>
    <w:p w14:paraId="01B17AEF" w14:textId="78608714" w:rsidR="00536A88" w:rsidRDefault="004C65ED">
      <w:r>
        <w:t xml:space="preserve">(Local time in </w:t>
      </w:r>
      <w:r w:rsidR="0000032C">
        <w:t>Dar es Salaam</w:t>
      </w:r>
      <w:r>
        <w:t xml:space="preserve">, </w:t>
      </w:r>
      <w:r w:rsidR="0000032C">
        <w:t>Tanzania</w:t>
      </w:r>
      <w:r w:rsidR="00C54BCE">
        <w:t>)</w:t>
      </w:r>
      <w:r w:rsidR="00C54BCE">
        <w:rPr>
          <w:rStyle w:val="FootnoteReference"/>
        </w:rPr>
        <w:footnoteReference w:id="2"/>
      </w:r>
    </w:p>
    <w:p w14:paraId="486D977F" w14:textId="77777777" w:rsidR="00C54BCE" w:rsidRPr="00536A88" w:rsidRDefault="00C54BCE"/>
    <w:p w14:paraId="10C5D481" w14:textId="73EE3BD3" w:rsidR="00536A88" w:rsidRDefault="00E70263">
      <w:r>
        <w:t>9</w:t>
      </w:r>
      <w:r w:rsidR="00536A88" w:rsidRPr="00536A88">
        <w:t>.</w:t>
      </w:r>
      <w:r>
        <w:t>45 – 10.00</w:t>
      </w:r>
      <w:r w:rsidR="00536A88">
        <w:t xml:space="preserve"> </w:t>
      </w:r>
      <w:r w:rsidR="00536A88">
        <w:tab/>
        <w:t>Registration</w:t>
      </w:r>
    </w:p>
    <w:p w14:paraId="10761CC1" w14:textId="77777777" w:rsidR="00536A88" w:rsidRDefault="00536A88">
      <w:pPr>
        <w:rPr>
          <w:u w:val="single"/>
        </w:rPr>
      </w:pPr>
    </w:p>
    <w:p w14:paraId="1E39D1F6" w14:textId="33D34F97" w:rsidR="00536A88" w:rsidRDefault="0000032C">
      <w:r>
        <w:t>10</w:t>
      </w:r>
      <w:r w:rsidR="00536A88" w:rsidRPr="00536A88">
        <w:t>.</w:t>
      </w:r>
      <w:r w:rsidR="00E70263">
        <w:t>00</w:t>
      </w:r>
      <w:r w:rsidR="00536A88">
        <w:t xml:space="preserve"> – </w:t>
      </w:r>
      <w:r>
        <w:t>10</w:t>
      </w:r>
      <w:r w:rsidR="00536A88">
        <w:t>.</w:t>
      </w:r>
      <w:r w:rsidR="00E70263">
        <w:t>15</w:t>
      </w:r>
      <w:r w:rsidR="00F2532C">
        <w:tab/>
      </w:r>
      <w:r w:rsidR="00536A88">
        <w:t>Opening Ceremony</w:t>
      </w:r>
      <w:r w:rsidR="00D02168">
        <w:t xml:space="preserve"> </w:t>
      </w:r>
    </w:p>
    <w:p w14:paraId="3B828242" w14:textId="3F2AFBD8" w:rsidR="000A49D4" w:rsidRDefault="000A49D4">
      <w:r>
        <w:tab/>
      </w:r>
      <w:r>
        <w:tab/>
      </w:r>
      <w:r>
        <w:tab/>
      </w:r>
    </w:p>
    <w:p w14:paraId="6F0C6116" w14:textId="5F244FA3" w:rsidR="000A49D4" w:rsidRDefault="000A49D4" w:rsidP="00596CEC">
      <w:pPr>
        <w:ind w:left="1701"/>
      </w:pPr>
      <w:r>
        <w:tab/>
      </w:r>
      <w:r w:rsidR="0000032C">
        <w:t>Representative from COSTECH</w:t>
      </w:r>
      <w:r w:rsidR="00E70263">
        <w:t xml:space="preserve"> (Director: Centre for Development and Transfer of Technology)</w:t>
      </w:r>
    </w:p>
    <w:p w14:paraId="268BE644" w14:textId="600D8D73" w:rsidR="00596CEC" w:rsidRDefault="00596CEC" w:rsidP="00596CEC">
      <w:pPr>
        <w:ind w:left="1701"/>
      </w:pPr>
    </w:p>
    <w:p w14:paraId="02F87150" w14:textId="587E649A" w:rsidR="00596CEC" w:rsidRDefault="00FB12EB" w:rsidP="00596CEC">
      <w:pPr>
        <w:ind w:left="1701"/>
      </w:pPr>
      <w:r>
        <w:t xml:space="preserve">Mr. Andrew Czajkowski, Director, Technology and Innovation </w:t>
      </w:r>
      <w:r w:rsidR="00DB6ADD">
        <w:t xml:space="preserve">Support Division, IP for Innovators Department, </w:t>
      </w:r>
      <w:r w:rsidR="00ED5F0E">
        <w:t xml:space="preserve">IP and Ecosystems Sector, </w:t>
      </w:r>
      <w:r w:rsidR="00B02F8D">
        <w:t>World Intellectual Property Organization (</w:t>
      </w:r>
      <w:r w:rsidR="00ED5F0E">
        <w:t>WIPO</w:t>
      </w:r>
      <w:r w:rsidR="00B02F8D">
        <w:t>)</w:t>
      </w:r>
      <w:r w:rsidR="00274BF4">
        <w:t>, Geneva</w:t>
      </w:r>
    </w:p>
    <w:p w14:paraId="2B388689" w14:textId="77777777" w:rsidR="00536A88" w:rsidRDefault="00536A88"/>
    <w:p w14:paraId="328E0A24" w14:textId="528D9275" w:rsidR="00536A88" w:rsidRDefault="0000032C" w:rsidP="003A7843">
      <w:pPr>
        <w:ind w:left="1700" w:hanging="1700"/>
      </w:pPr>
      <w:r>
        <w:t>10</w:t>
      </w:r>
      <w:r w:rsidR="00536A88">
        <w:t>.</w:t>
      </w:r>
      <w:r w:rsidR="00E70263">
        <w:t>15</w:t>
      </w:r>
      <w:r w:rsidR="00536A88">
        <w:t xml:space="preserve"> – 1</w:t>
      </w:r>
      <w:r w:rsidR="00E70263">
        <w:t>0</w:t>
      </w:r>
      <w:r w:rsidR="00536A88">
        <w:t>.</w:t>
      </w:r>
      <w:r w:rsidR="00E70263">
        <w:t>45</w:t>
      </w:r>
      <w:r w:rsidR="00536A88">
        <w:tab/>
      </w:r>
      <w:r w:rsidR="00536A88" w:rsidRPr="00F2532C">
        <w:rPr>
          <w:b/>
        </w:rPr>
        <w:t xml:space="preserve">The </w:t>
      </w:r>
      <w:r w:rsidR="0012648B">
        <w:rPr>
          <w:b/>
        </w:rPr>
        <w:t>IP</w:t>
      </w:r>
      <w:r w:rsidR="00536A88" w:rsidRPr="00F2532C">
        <w:rPr>
          <w:b/>
        </w:rPr>
        <w:t xml:space="preserve"> System </w:t>
      </w:r>
      <w:r w:rsidR="0012648B">
        <w:rPr>
          <w:b/>
        </w:rPr>
        <w:t xml:space="preserve">in </w:t>
      </w:r>
      <w:r w:rsidR="00E70263">
        <w:rPr>
          <w:b/>
        </w:rPr>
        <w:t>Tanzania</w:t>
      </w:r>
      <w:r w:rsidR="00536A88" w:rsidRPr="00F2532C">
        <w:rPr>
          <w:b/>
        </w:rPr>
        <w:t xml:space="preserve">:  </w:t>
      </w:r>
      <w:r w:rsidR="007974FE">
        <w:rPr>
          <w:b/>
        </w:rPr>
        <w:t>A look at patents, trademark and designs</w:t>
      </w:r>
      <w:r w:rsidR="003A7843">
        <w:rPr>
          <w:b/>
        </w:rPr>
        <w:t xml:space="preserve"> and their protection</w:t>
      </w:r>
    </w:p>
    <w:p w14:paraId="0E27CECA" w14:textId="77777777" w:rsidR="00536A88" w:rsidRDefault="00536A88"/>
    <w:p w14:paraId="2834C857" w14:textId="1B1A1DC4" w:rsidR="00536A88" w:rsidRDefault="00536A88">
      <w:r>
        <w:tab/>
      </w:r>
      <w:r>
        <w:tab/>
      </w:r>
      <w:r>
        <w:tab/>
        <w:t>Speaker:</w:t>
      </w:r>
      <w:r>
        <w:tab/>
        <w:t xml:space="preserve">Representative </w:t>
      </w:r>
      <w:r w:rsidR="00673EE3">
        <w:t xml:space="preserve">from </w:t>
      </w:r>
      <w:r w:rsidR="00E70263">
        <w:t>COSTECH</w:t>
      </w:r>
    </w:p>
    <w:p w14:paraId="0BF68AD9" w14:textId="77777777" w:rsidR="00536A88" w:rsidRDefault="00536A88"/>
    <w:p w14:paraId="0C396720" w14:textId="1123D532" w:rsidR="00536A88" w:rsidRPr="00F2532C" w:rsidRDefault="00536A88">
      <w:pPr>
        <w:rPr>
          <w:b/>
        </w:rPr>
      </w:pPr>
      <w:r>
        <w:t>1</w:t>
      </w:r>
      <w:r w:rsidR="00E70263">
        <w:t>0</w:t>
      </w:r>
      <w:r>
        <w:t>.</w:t>
      </w:r>
      <w:r w:rsidR="00E70263">
        <w:t>45</w:t>
      </w:r>
      <w:r>
        <w:t xml:space="preserve"> – 1</w:t>
      </w:r>
      <w:r w:rsidR="00E70263">
        <w:t>1</w:t>
      </w:r>
      <w:r>
        <w:t>.</w:t>
      </w:r>
      <w:r w:rsidR="00E70263">
        <w:t>15</w:t>
      </w:r>
      <w:r>
        <w:tab/>
      </w:r>
      <w:r w:rsidRPr="00F2532C">
        <w:rPr>
          <w:b/>
        </w:rPr>
        <w:t xml:space="preserve">The Value of Patent Information for Technology and Innovation </w:t>
      </w:r>
    </w:p>
    <w:p w14:paraId="1135E442" w14:textId="77777777" w:rsidR="00536A88" w:rsidRPr="00F2532C" w:rsidRDefault="00536A88">
      <w:pPr>
        <w:rPr>
          <w:b/>
        </w:rPr>
      </w:pPr>
    </w:p>
    <w:p w14:paraId="5B828334" w14:textId="7E480210" w:rsidR="00536A88" w:rsidRDefault="00F2532C" w:rsidP="00F2532C">
      <w:pPr>
        <w:ind w:left="2835" w:hanging="1140"/>
      </w:pPr>
      <w:r>
        <w:t>Speaker:</w:t>
      </w:r>
      <w:r>
        <w:tab/>
        <w:t>M</w:t>
      </w:r>
      <w:r w:rsidR="00536A88">
        <w:t xml:space="preserve">s. </w:t>
      </w:r>
      <w:r w:rsidR="00910404">
        <w:t>Naana Halm</w:t>
      </w:r>
      <w:r w:rsidR="00536A88">
        <w:t xml:space="preserve">, </w:t>
      </w:r>
      <w:r w:rsidR="00692ACD">
        <w:t>Program Officer</w:t>
      </w:r>
      <w:r w:rsidR="00536A88">
        <w:t xml:space="preserve">, </w:t>
      </w:r>
      <w:r w:rsidR="00910404">
        <w:t>TISC Development Section</w:t>
      </w:r>
      <w:r w:rsidR="00181189">
        <w:t xml:space="preserve">, </w:t>
      </w:r>
      <w:r w:rsidR="00522550">
        <w:t>IP for Innovators</w:t>
      </w:r>
      <w:r w:rsidR="00181189">
        <w:t xml:space="preserve"> Department</w:t>
      </w:r>
      <w:r w:rsidR="00522550">
        <w:t xml:space="preserve">, </w:t>
      </w:r>
      <w:r w:rsidR="00181189">
        <w:t xml:space="preserve">IP and Ecosystems Sector, </w:t>
      </w:r>
      <w:r>
        <w:t>WIPO, Geneva</w:t>
      </w:r>
    </w:p>
    <w:p w14:paraId="38F049D1" w14:textId="77777777" w:rsidR="00536A88" w:rsidRDefault="00536A88"/>
    <w:p w14:paraId="754CAE4A" w14:textId="7508DAAE" w:rsidR="00536A88" w:rsidRDefault="00536A88">
      <w:r>
        <w:t>1</w:t>
      </w:r>
      <w:r w:rsidR="00E70263">
        <w:t>1</w:t>
      </w:r>
      <w:r>
        <w:t>.</w:t>
      </w:r>
      <w:r w:rsidR="00E70263">
        <w:t>15</w:t>
      </w:r>
      <w:r w:rsidR="009B19F6">
        <w:t xml:space="preserve"> – </w:t>
      </w:r>
      <w:r>
        <w:t>1</w:t>
      </w:r>
      <w:r w:rsidR="003A7843">
        <w:t>1</w:t>
      </w:r>
      <w:r>
        <w:t>.</w:t>
      </w:r>
      <w:r w:rsidR="00E70263">
        <w:t>3</w:t>
      </w:r>
      <w:r w:rsidR="003A7843">
        <w:t>0</w:t>
      </w:r>
      <w:r>
        <w:tab/>
        <w:t xml:space="preserve">Coffee </w:t>
      </w:r>
      <w:r w:rsidR="00F2532C">
        <w:t>B</w:t>
      </w:r>
      <w:r>
        <w:t>reak</w:t>
      </w:r>
    </w:p>
    <w:p w14:paraId="2C73039F" w14:textId="2151103E" w:rsidR="00756013" w:rsidRDefault="00756013" w:rsidP="00B60937">
      <w:pPr>
        <w:rPr>
          <w:b/>
          <w:bCs/>
        </w:rPr>
      </w:pPr>
    </w:p>
    <w:p w14:paraId="0CB46473" w14:textId="5757B5C5" w:rsidR="00536A88" w:rsidRPr="00B058CE" w:rsidRDefault="00756013" w:rsidP="00756013">
      <w:pPr>
        <w:rPr>
          <w:b/>
        </w:rPr>
      </w:pPr>
      <w:r>
        <w:rPr>
          <w:bCs/>
        </w:rPr>
        <w:t>11.</w:t>
      </w:r>
      <w:r w:rsidR="00E70263">
        <w:rPr>
          <w:bCs/>
        </w:rPr>
        <w:t>3</w:t>
      </w:r>
      <w:r w:rsidR="003A7843">
        <w:rPr>
          <w:bCs/>
        </w:rPr>
        <w:t>0</w:t>
      </w:r>
      <w:r>
        <w:rPr>
          <w:bCs/>
        </w:rPr>
        <w:t xml:space="preserve"> </w:t>
      </w:r>
      <w:r w:rsidR="00652E33">
        <w:rPr>
          <w:bCs/>
        </w:rPr>
        <w:t>–</w:t>
      </w:r>
      <w:r>
        <w:rPr>
          <w:bCs/>
        </w:rPr>
        <w:t xml:space="preserve"> 12</w:t>
      </w:r>
      <w:r w:rsidR="00652E33">
        <w:rPr>
          <w:bCs/>
        </w:rPr>
        <w:t>.</w:t>
      </w:r>
      <w:r w:rsidR="00E70263">
        <w:rPr>
          <w:bCs/>
        </w:rPr>
        <w:t>3</w:t>
      </w:r>
      <w:r w:rsidR="003A7843">
        <w:rPr>
          <w:bCs/>
        </w:rPr>
        <w:t>0</w:t>
      </w:r>
      <w:r w:rsidR="00652E33">
        <w:rPr>
          <w:bCs/>
        </w:rPr>
        <w:tab/>
      </w:r>
      <w:r w:rsidR="007E69D5">
        <w:rPr>
          <w:b/>
        </w:rPr>
        <w:t xml:space="preserve">Patent Search Techniques </w:t>
      </w:r>
      <w:r w:rsidR="0020468C">
        <w:rPr>
          <w:b/>
        </w:rPr>
        <w:t xml:space="preserve">and </w:t>
      </w:r>
      <w:r w:rsidR="00CC1FF1">
        <w:rPr>
          <w:b/>
        </w:rPr>
        <w:t>Strategie</w:t>
      </w:r>
      <w:r w:rsidR="006523E8">
        <w:rPr>
          <w:b/>
        </w:rPr>
        <w:t xml:space="preserve">s </w:t>
      </w:r>
      <w:r w:rsidR="002F429E">
        <w:rPr>
          <w:b/>
        </w:rPr>
        <w:t xml:space="preserve">Using </w:t>
      </w:r>
      <w:r w:rsidR="003C359B">
        <w:rPr>
          <w:b/>
        </w:rPr>
        <w:t>PATENTSCOPE</w:t>
      </w:r>
    </w:p>
    <w:p w14:paraId="7F7E589B" w14:textId="77777777" w:rsidR="00F91AF6" w:rsidRPr="00F91AF6" w:rsidRDefault="00F91AF6" w:rsidP="00F91AF6"/>
    <w:p w14:paraId="5E813AD2" w14:textId="3B5CFF70" w:rsidR="00F91AF6" w:rsidRDefault="00F91AF6" w:rsidP="00180209">
      <w:pPr>
        <w:ind w:left="2835" w:hanging="1140"/>
      </w:pPr>
      <w:r w:rsidRPr="00F91AF6">
        <w:t>Speaker</w:t>
      </w:r>
      <w:r>
        <w:t>:</w:t>
      </w:r>
      <w:r>
        <w:tab/>
        <w:t xml:space="preserve">Mr. </w:t>
      </w:r>
      <w:r w:rsidR="003E1B41">
        <w:t>Alex Riechel, H</w:t>
      </w:r>
      <w:r w:rsidR="00BC4DAA">
        <w:t xml:space="preserve">ead, </w:t>
      </w:r>
      <w:r w:rsidR="003E1B41">
        <w:t xml:space="preserve">TISC Development Section, </w:t>
      </w:r>
      <w:r w:rsidR="00363E2C">
        <w:t xml:space="preserve">IP for Innovators Department, </w:t>
      </w:r>
      <w:r w:rsidR="0008737A">
        <w:t>IP and Ecosystems Sector, WIPO, Geneva</w:t>
      </w:r>
    </w:p>
    <w:p w14:paraId="1EBA7D88" w14:textId="77777777" w:rsidR="00F91AF6" w:rsidRDefault="00F91AF6" w:rsidP="00F91AF6"/>
    <w:p w14:paraId="5593C2F5" w14:textId="4F13EF09" w:rsidR="00FF406C" w:rsidRDefault="00FF406C" w:rsidP="00F91AF6">
      <w:pPr>
        <w:rPr>
          <w:b/>
          <w:bCs/>
        </w:rPr>
      </w:pPr>
      <w:r>
        <w:t>12</w:t>
      </w:r>
      <w:r w:rsidR="004634F4">
        <w:t>.</w:t>
      </w:r>
      <w:r w:rsidR="00E70263">
        <w:t>3</w:t>
      </w:r>
      <w:r w:rsidR="003A7843">
        <w:t>0</w:t>
      </w:r>
      <w:r>
        <w:t xml:space="preserve"> </w:t>
      </w:r>
      <w:r w:rsidR="004634F4">
        <w:t>–</w:t>
      </w:r>
      <w:r>
        <w:t xml:space="preserve"> </w:t>
      </w:r>
      <w:r w:rsidR="004634F4">
        <w:t>12.</w:t>
      </w:r>
      <w:r w:rsidR="00E70263">
        <w:t>45</w:t>
      </w:r>
      <w:r w:rsidR="004634F4">
        <w:tab/>
      </w:r>
      <w:r w:rsidR="004634F4">
        <w:rPr>
          <w:b/>
          <w:bCs/>
        </w:rPr>
        <w:t>Q&amp;A session</w:t>
      </w:r>
    </w:p>
    <w:p w14:paraId="310D7A20" w14:textId="77777777" w:rsidR="004634F4" w:rsidRPr="004634F4" w:rsidRDefault="004634F4" w:rsidP="00F91AF6">
      <w:pPr>
        <w:rPr>
          <w:b/>
          <w:bCs/>
        </w:rPr>
      </w:pPr>
    </w:p>
    <w:p w14:paraId="123AF57E" w14:textId="309AE38D" w:rsidR="003A7843" w:rsidRDefault="00B174EC" w:rsidP="00F91AF6">
      <w:r>
        <w:t>12.</w:t>
      </w:r>
      <w:r w:rsidR="00E70263">
        <w:t>45</w:t>
      </w:r>
      <w:r w:rsidR="003A7843">
        <w:t xml:space="preserve"> – 1</w:t>
      </w:r>
      <w:r w:rsidR="00CD5838">
        <w:t>3</w:t>
      </w:r>
      <w:r w:rsidR="003A7843">
        <w:t>.</w:t>
      </w:r>
      <w:r w:rsidR="00E70263">
        <w:t>0</w:t>
      </w:r>
      <w:r w:rsidR="003A7843">
        <w:t>0</w:t>
      </w:r>
      <w:r w:rsidR="003A7843">
        <w:tab/>
        <w:t>Wrap-up and close of Day 1</w:t>
      </w:r>
    </w:p>
    <w:p w14:paraId="666F358A" w14:textId="77777777" w:rsidR="003A7843" w:rsidRDefault="003A7843" w:rsidP="00F91AF6"/>
    <w:p w14:paraId="76D4E078" w14:textId="5FB456B3" w:rsidR="00B81C97" w:rsidRDefault="00B81C97">
      <w:pPr>
        <w:rPr>
          <w:u w:val="single"/>
        </w:rPr>
      </w:pPr>
    </w:p>
    <w:p w14:paraId="27EBFFF3" w14:textId="3F73C387" w:rsidR="00F91AF6" w:rsidRDefault="0000032C" w:rsidP="00F91AF6">
      <w:pPr>
        <w:rPr>
          <w:u w:val="single"/>
        </w:rPr>
      </w:pPr>
      <w:r>
        <w:rPr>
          <w:u w:val="single"/>
        </w:rPr>
        <w:t>Fri</w:t>
      </w:r>
      <w:r w:rsidR="00F91AF6">
        <w:rPr>
          <w:u w:val="single"/>
        </w:rPr>
        <w:t>day,</w:t>
      </w:r>
      <w:r w:rsidR="00F91AF6" w:rsidRPr="00536A88">
        <w:rPr>
          <w:u w:val="single"/>
        </w:rPr>
        <w:t xml:space="preserve"> </w:t>
      </w:r>
      <w:r>
        <w:rPr>
          <w:u w:val="single"/>
        </w:rPr>
        <w:t>January</w:t>
      </w:r>
      <w:r w:rsidR="00F91AF6" w:rsidRPr="00536A88">
        <w:rPr>
          <w:u w:val="single"/>
        </w:rPr>
        <w:t xml:space="preserve"> </w:t>
      </w:r>
      <w:r>
        <w:rPr>
          <w:u w:val="single"/>
        </w:rPr>
        <w:t>26</w:t>
      </w:r>
      <w:r w:rsidR="00F91AF6" w:rsidRPr="00536A88">
        <w:rPr>
          <w:u w:val="single"/>
        </w:rPr>
        <w:t>, 20</w:t>
      </w:r>
      <w:r w:rsidR="003D11B7">
        <w:rPr>
          <w:u w:val="single"/>
        </w:rPr>
        <w:t>2</w:t>
      </w:r>
      <w:r>
        <w:rPr>
          <w:u w:val="single"/>
        </w:rPr>
        <w:t>4</w:t>
      </w:r>
    </w:p>
    <w:p w14:paraId="23C6DE0D" w14:textId="77777777" w:rsidR="00F91AF6" w:rsidRDefault="00F91AF6" w:rsidP="00F91AF6"/>
    <w:p w14:paraId="10A80A0F" w14:textId="45B181C1" w:rsidR="003A7843" w:rsidRPr="006062B4" w:rsidRDefault="00CD5838" w:rsidP="003A7843">
      <w:r>
        <w:t>10</w:t>
      </w:r>
      <w:r w:rsidR="009B19F6">
        <w:t xml:space="preserve">.00 – </w:t>
      </w:r>
      <w:r>
        <w:t>10</w:t>
      </w:r>
      <w:r w:rsidR="003A7843">
        <w:t>.45</w:t>
      </w:r>
      <w:r w:rsidR="003A7843">
        <w:tab/>
      </w:r>
      <w:r w:rsidR="003A7843">
        <w:rPr>
          <w:b/>
        </w:rPr>
        <w:t xml:space="preserve">Branding </w:t>
      </w:r>
      <w:r w:rsidR="003A7843" w:rsidRPr="006062B4">
        <w:rPr>
          <w:b/>
        </w:rPr>
        <w:t>your IP and its importance for business development</w:t>
      </w:r>
    </w:p>
    <w:p w14:paraId="1996972D" w14:textId="77777777" w:rsidR="003A7843" w:rsidRPr="006062B4" w:rsidRDefault="003A7843" w:rsidP="003A7843"/>
    <w:p w14:paraId="413255E4" w14:textId="3D2BC63A" w:rsidR="003A7843" w:rsidRPr="00F60B1A" w:rsidRDefault="00F60B1A" w:rsidP="00F60B1A">
      <w:pPr>
        <w:ind w:left="2835" w:hanging="1140"/>
        <w:rPr>
          <w:lang w:val="de-CH"/>
        </w:rPr>
      </w:pPr>
      <w:r w:rsidRPr="00F60B1A">
        <w:rPr>
          <w:lang w:val="de-CH"/>
        </w:rPr>
        <w:t>S</w:t>
      </w:r>
      <w:r w:rsidR="003A7843" w:rsidRPr="00F60B1A">
        <w:rPr>
          <w:lang w:val="de-CH"/>
        </w:rPr>
        <w:t xml:space="preserve">peaker:  </w:t>
      </w:r>
      <w:r w:rsidR="003A7843" w:rsidRPr="00F60B1A">
        <w:rPr>
          <w:lang w:val="de-CH"/>
        </w:rPr>
        <w:tab/>
      </w:r>
      <w:r w:rsidRPr="00F60B1A">
        <w:rPr>
          <w:lang w:val="de-CH"/>
        </w:rPr>
        <w:t>Ms. Juliet Nassuna, International IP Expert, Kampala, Uganda</w:t>
      </w:r>
    </w:p>
    <w:p w14:paraId="4315DCAD" w14:textId="77777777" w:rsidR="003A7843" w:rsidRPr="00F60B1A" w:rsidRDefault="003A7843" w:rsidP="003A7843">
      <w:pPr>
        <w:rPr>
          <w:lang w:val="de-CH"/>
        </w:rPr>
      </w:pPr>
    </w:p>
    <w:p w14:paraId="38BFB250" w14:textId="49A7A6B2" w:rsidR="003A7843" w:rsidRPr="006062B4" w:rsidRDefault="00CD5838" w:rsidP="003A7843">
      <w:pPr>
        <w:ind w:left="1695" w:hanging="1695"/>
      </w:pPr>
      <w:r>
        <w:t>10</w:t>
      </w:r>
      <w:r w:rsidR="003A7843" w:rsidRPr="006062B4">
        <w:t>.45 – 1</w:t>
      </w:r>
      <w:r>
        <w:t>1</w:t>
      </w:r>
      <w:r w:rsidR="003A7843" w:rsidRPr="006062B4">
        <w:t>.</w:t>
      </w:r>
      <w:r>
        <w:t>15</w:t>
      </w:r>
      <w:r w:rsidR="003A7843" w:rsidRPr="006062B4">
        <w:tab/>
      </w:r>
      <w:r w:rsidR="003A7843" w:rsidRPr="006062B4">
        <w:rPr>
          <w:b/>
        </w:rPr>
        <w:t>Trademark Search Techniques and Strategies Using the Global Brand Database</w:t>
      </w:r>
    </w:p>
    <w:p w14:paraId="2D287C42" w14:textId="77777777" w:rsidR="003A7843" w:rsidRPr="006062B4" w:rsidRDefault="003A7843" w:rsidP="003A7843"/>
    <w:p w14:paraId="0533B79D" w14:textId="707A38E3" w:rsidR="003A7843" w:rsidRPr="00F91AF6" w:rsidRDefault="003A7843" w:rsidP="003A7843">
      <w:r w:rsidRPr="006062B4">
        <w:tab/>
      </w:r>
      <w:r w:rsidRPr="006062B4">
        <w:tab/>
      </w:r>
      <w:r w:rsidRPr="006062B4">
        <w:tab/>
      </w:r>
      <w:r w:rsidRPr="00F60B1A">
        <w:t>Speaker:</w:t>
      </w:r>
      <w:r w:rsidRPr="00F60B1A">
        <w:tab/>
      </w:r>
      <w:r w:rsidR="00F63691" w:rsidRPr="00F60B1A">
        <w:t xml:space="preserve"> </w:t>
      </w:r>
      <w:r w:rsidR="00F60B1A">
        <w:t>Ms. Juliet Nassuna</w:t>
      </w:r>
    </w:p>
    <w:p w14:paraId="2C17A806" w14:textId="77777777" w:rsidR="003A7843" w:rsidRPr="00F91AF6" w:rsidRDefault="003A7843" w:rsidP="003A7843"/>
    <w:p w14:paraId="7FFA344D" w14:textId="5C897527" w:rsidR="003A7843" w:rsidRPr="00050396" w:rsidRDefault="003A7843" w:rsidP="00F91AF6">
      <w:pPr>
        <w:rPr>
          <w:b/>
          <w:bCs/>
        </w:rPr>
      </w:pPr>
      <w:r>
        <w:t>1</w:t>
      </w:r>
      <w:r w:rsidR="00CD5838">
        <w:t>1</w:t>
      </w:r>
      <w:r>
        <w:t>.</w:t>
      </w:r>
      <w:r w:rsidR="00CD5838">
        <w:t>15</w:t>
      </w:r>
      <w:r>
        <w:t xml:space="preserve"> – 1</w:t>
      </w:r>
      <w:r w:rsidR="00CD5838">
        <w:t>1</w:t>
      </w:r>
      <w:r>
        <w:t>.</w:t>
      </w:r>
      <w:r w:rsidR="00CD5838">
        <w:t>30</w:t>
      </w:r>
      <w:r>
        <w:tab/>
      </w:r>
      <w:r>
        <w:rPr>
          <w:b/>
          <w:bCs/>
        </w:rPr>
        <w:t>Q&amp;A session</w:t>
      </w:r>
    </w:p>
    <w:p w14:paraId="7E306407" w14:textId="77777777" w:rsidR="0024374E" w:rsidRDefault="0024374E" w:rsidP="00F91AF6"/>
    <w:p w14:paraId="2448B66A" w14:textId="702150E0" w:rsidR="0024374E" w:rsidRDefault="003A7843" w:rsidP="00F91AF6">
      <w:r>
        <w:t>1</w:t>
      </w:r>
      <w:r w:rsidR="00CD5838">
        <w:t>1</w:t>
      </w:r>
      <w:r>
        <w:t>.</w:t>
      </w:r>
      <w:r w:rsidR="00CD5838">
        <w:t>30</w:t>
      </w:r>
      <w:r>
        <w:t xml:space="preserve"> – 11.</w:t>
      </w:r>
      <w:r w:rsidR="00CD5838">
        <w:t>45</w:t>
      </w:r>
      <w:r>
        <w:tab/>
        <w:t>Coffee break</w:t>
      </w:r>
    </w:p>
    <w:p w14:paraId="71DC7388" w14:textId="77777777" w:rsidR="0024374E" w:rsidRDefault="0024374E" w:rsidP="00F91AF6"/>
    <w:p w14:paraId="6FFCB321" w14:textId="77777777" w:rsidR="000D7407" w:rsidRDefault="000D7407" w:rsidP="00F91AF6"/>
    <w:p w14:paraId="3F110DFA" w14:textId="474CFFC3" w:rsidR="00B61D41" w:rsidRPr="00507DF0" w:rsidRDefault="003A7843" w:rsidP="00F91AF6">
      <w:pPr>
        <w:rPr>
          <w:b/>
        </w:rPr>
      </w:pPr>
      <w:r>
        <w:lastRenderedPageBreak/>
        <w:t>11</w:t>
      </w:r>
      <w:r w:rsidR="00F91AF6">
        <w:t>.</w:t>
      </w:r>
      <w:r w:rsidR="00CD5838">
        <w:t>45</w:t>
      </w:r>
      <w:r w:rsidR="00F91AF6">
        <w:t xml:space="preserve"> </w:t>
      </w:r>
      <w:r w:rsidR="00F2532C">
        <w:t xml:space="preserve">– </w:t>
      </w:r>
      <w:r w:rsidR="00B174EC">
        <w:t>1</w:t>
      </w:r>
      <w:r w:rsidR="00CD5838">
        <w:t>2</w:t>
      </w:r>
      <w:r w:rsidR="00F91AF6">
        <w:t>.</w:t>
      </w:r>
      <w:r w:rsidR="00CD5838">
        <w:t>30</w:t>
      </w:r>
      <w:r w:rsidR="00F91AF6">
        <w:t xml:space="preserve"> </w:t>
      </w:r>
      <w:r w:rsidR="00F91AF6">
        <w:tab/>
      </w:r>
      <w:r w:rsidR="00FF6121" w:rsidRPr="001C5D09">
        <w:rPr>
          <w:b/>
          <w:bCs/>
        </w:rPr>
        <w:t xml:space="preserve">Industrial </w:t>
      </w:r>
      <w:r w:rsidR="004B6AE7">
        <w:rPr>
          <w:b/>
          <w:bCs/>
        </w:rPr>
        <w:t>D</w:t>
      </w:r>
      <w:r w:rsidR="00FF6121" w:rsidRPr="001C5D09">
        <w:rPr>
          <w:b/>
          <w:bCs/>
        </w:rPr>
        <w:t>esigns</w:t>
      </w:r>
      <w:r w:rsidR="00F35AF1" w:rsidRPr="001C5D09">
        <w:rPr>
          <w:b/>
          <w:bCs/>
        </w:rPr>
        <w:t xml:space="preserve"> </w:t>
      </w:r>
      <w:r w:rsidR="001C5D09" w:rsidRPr="001C5D09">
        <w:rPr>
          <w:b/>
          <w:bCs/>
        </w:rPr>
        <w:t xml:space="preserve">and their </w:t>
      </w:r>
      <w:r w:rsidR="004B6AE7">
        <w:rPr>
          <w:b/>
          <w:bCs/>
        </w:rPr>
        <w:t>U</w:t>
      </w:r>
      <w:r w:rsidR="001C5D09" w:rsidRPr="001C5D09">
        <w:rPr>
          <w:b/>
          <w:bCs/>
        </w:rPr>
        <w:t>sage</w:t>
      </w:r>
      <w:r w:rsidR="00F91AF6" w:rsidRPr="00B058CE">
        <w:rPr>
          <w:b/>
        </w:rPr>
        <w:t xml:space="preserve"> </w:t>
      </w:r>
      <w:r w:rsidR="00507DF0">
        <w:rPr>
          <w:bCs/>
        </w:rPr>
        <w:t xml:space="preserve"> </w:t>
      </w:r>
    </w:p>
    <w:p w14:paraId="7D6E448A" w14:textId="77777777" w:rsidR="00F91AF6" w:rsidRPr="00B058CE" w:rsidRDefault="00F91AF6" w:rsidP="00F91AF6">
      <w:pPr>
        <w:rPr>
          <w:b/>
        </w:rPr>
      </w:pPr>
    </w:p>
    <w:p w14:paraId="0A48541A" w14:textId="01B1F393" w:rsidR="00F91AF6" w:rsidRDefault="00F91AF6" w:rsidP="00B30A2B">
      <w:pPr>
        <w:ind w:left="2835" w:hanging="1140"/>
        <w:rPr>
          <w:u w:val="single"/>
        </w:rPr>
      </w:pPr>
      <w:r>
        <w:t>Speaker:</w:t>
      </w:r>
      <w:r>
        <w:tab/>
      </w:r>
      <w:r w:rsidR="008A60EE">
        <w:t xml:space="preserve">Ms. </w:t>
      </w:r>
      <w:r w:rsidR="006965DC">
        <w:t xml:space="preserve">Anca Ciurel, </w:t>
      </w:r>
      <w:r w:rsidR="00136F46">
        <w:t>Associate Legal Officer</w:t>
      </w:r>
      <w:r w:rsidR="00050396">
        <w:t xml:space="preserve">, IP Commercialization Section, </w:t>
      </w:r>
      <w:r w:rsidR="00050396" w:rsidRPr="00050396">
        <w:t>IP for Innovators Department, IP and Ecosystems Sector, WIPO, Geneva</w:t>
      </w:r>
      <w:r w:rsidR="00050396">
        <w:t xml:space="preserve"> </w:t>
      </w:r>
    </w:p>
    <w:p w14:paraId="13CF2790" w14:textId="77777777" w:rsidR="00F91AF6" w:rsidRDefault="00F91AF6"/>
    <w:p w14:paraId="0D2D890C" w14:textId="1205B5B4" w:rsidR="00F91AF6" w:rsidRDefault="00B174EC">
      <w:r>
        <w:t>1</w:t>
      </w:r>
      <w:r w:rsidR="00CD5838">
        <w:t>2</w:t>
      </w:r>
      <w:r w:rsidR="00F91AF6">
        <w:t>.30 – 1</w:t>
      </w:r>
      <w:r w:rsidR="00CD5838">
        <w:t>3</w:t>
      </w:r>
      <w:r w:rsidR="00F91AF6">
        <w:t>.</w:t>
      </w:r>
      <w:r w:rsidR="00CD5838">
        <w:t>00</w:t>
      </w:r>
      <w:r w:rsidR="00F91AF6">
        <w:tab/>
      </w:r>
      <w:r w:rsidR="000A0735">
        <w:rPr>
          <w:b/>
        </w:rPr>
        <w:t xml:space="preserve">Searching </w:t>
      </w:r>
      <w:r w:rsidR="009B19F6">
        <w:rPr>
          <w:b/>
        </w:rPr>
        <w:t>D</w:t>
      </w:r>
      <w:r w:rsidR="002A6FEF">
        <w:rPr>
          <w:b/>
        </w:rPr>
        <w:t xml:space="preserve">esigns on the </w:t>
      </w:r>
      <w:r w:rsidR="004B6AE7">
        <w:rPr>
          <w:b/>
        </w:rPr>
        <w:t xml:space="preserve">Global </w:t>
      </w:r>
      <w:r w:rsidR="002A6FEF">
        <w:rPr>
          <w:b/>
        </w:rPr>
        <w:t xml:space="preserve">Design </w:t>
      </w:r>
      <w:r w:rsidR="00FA7A2D">
        <w:rPr>
          <w:b/>
        </w:rPr>
        <w:t>Database</w:t>
      </w:r>
      <w:r w:rsidR="00F91AF6">
        <w:t xml:space="preserve"> </w:t>
      </w:r>
    </w:p>
    <w:p w14:paraId="26EF3AA6" w14:textId="77777777" w:rsidR="00F91AF6" w:rsidRDefault="00F91AF6"/>
    <w:p w14:paraId="01C555C5" w14:textId="1485653C" w:rsidR="00F91AF6" w:rsidRDefault="00F91AF6">
      <w:r>
        <w:tab/>
      </w:r>
      <w:r>
        <w:tab/>
      </w:r>
      <w:r>
        <w:tab/>
        <w:t>Speaker:</w:t>
      </w:r>
      <w:r w:rsidR="002B28E0">
        <w:tab/>
      </w:r>
      <w:r w:rsidR="008A60EE">
        <w:t xml:space="preserve">Ms. </w:t>
      </w:r>
      <w:r w:rsidR="00E834A1">
        <w:t xml:space="preserve">Anca </w:t>
      </w:r>
      <w:r w:rsidR="00B30A2B">
        <w:t xml:space="preserve">Ciurel </w:t>
      </w:r>
    </w:p>
    <w:p w14:paraId="0A782835" w14:textId="77777777" w:rsidR="00F91AF6" w:rsidRDefault="00F91AF6"/>
    <w:p w14:paraId="3EAB313A" w14:textId="20E91D48" w:rsidR="00F91AF6" w:rsidRDefault="00F91AF6">
      <w:r>
        <w:t>1</w:t>
      </w:r>
      <w:r w:rsidR="00CD5838">
        <w:t>3</w:t>
      </w:r>
      <w:r>
        <w:t>.</w:t>
      </w:r>
      <w:r w:rsidR="00CD5838">
        <w:t>00</w:t>
      </w:r>
      <w:r>
        <w:t xml:space="preserve"> – 1</w:t>
      </w:r>
      <w:r w:rsidR="00CD5838">
        <w:t>3</w:t>
      </w:r>
      <w:r w:rsidR="00B174EC">
        <w:t>.</w:t>
      </w:r>
      <w:r w:rsidR="00CD5838">
        <w:t>15</w:t>
      </w:r>
      <w:r>
        <w:tab/>
      </w:r>
      <w:r w:rsidR="004951D7" w:rsidRPr="004951D7">
        <w:rPr>
          <w:b/>
          <w:bCs/>
        </w:rPr>
        <w:t>Q&amp;A session</w:t>
      </w:r>
      <w:r w:rsidR="004951D7">
        <w:t xml:space="preserve"> </w:t>
      </w:r>
    </w:p>
    <w:p w14:paraId="488C62D7" w14:textId="77777777" w:rsidR="00F91AF6" w:rsidRDefault="00F91AF6"/>
    <w:p w14:paraId="28EF0E27" w14:textId="02721BA6" w:rsidR="00197814" w:rsidRPr="00B174EC" w:rsidRDefault="00B174EC" w:rsidP="006D614D">
      <w:r w:rsidRPr="00B174EC">
        <w:t>1</w:t>
      </w:r>
      <w:r w:rsidR="00CD5838">
        <w:t>3</w:t>
      </w:r>
      <w:r w:rsidRPr="00B174EC">
        <w:t>.</w:t>
      </w:r>
      <w:r w:rsidR="00CD5838">
        <w:t>15</w:t>
      </w:r>
      <w:r w:rsidRPr="00B174EC">
        <w:t xml:space="preserve"> – 1</w:t>
      </w:r>
      <w:r w:rsidR="00CD5838">
        <w:t>3</w:t>
      </w:r>
      <w:r w:rsidRPr="00B174EC">
        <w:t>.</w:t>
      </w:r>
      <w:r w:rsidR="00CD5838">
        <w:t>30</w:t>
      </w:r>
      <w:r w:rsidR="00C54BCE">
        <w:tab/>
      </w:r>
      <w:r w:rsidRPr="00B174EC">
        <w:t>Wrap up and close of w</w:t>
      </w:r>
      <w:r w:rsidR="00FC10FD">
        <w:t>orkshop</w:t>
      </w:r>
    </w:p>
    <w:p w14:paraId="48A2598A" w14:textId="1751D8C7" w:rsidR="00197814" w:rsidRDefault="00197814" w:rsidP="006D614D">
      <w:pPr>
        <w:rPr>
          <w:b/>
        </w:rPr>
      </w:pPr>
    </w:p>
    <w:p w14:paraId="39F6155F" w14:textId="7AEFAEB4" w:rsidR="00197814" w:rsidRPr="00197814" w:rsidRDefault="00197814" w:rsidP="006D614D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39BFB2" w14:textId="7F46470D" w:rsidR="00C43220" w:rsidRDefault="001D0E40" w:rsidP="001D0E40">
      <w:pPr>
        <w:tabs>
          <w:tab w:val="left" w:pos="3120"/>
        </w:tabs>
      </w:pPr>
      <w:r>
        <w:tab/>
      </w:r>
    </w:p>
    <w:p w14:paraId="7536847E" w14:textId="22DDD5AA" w:rsidR="008F0959" w:rsidRDefault="003A1D5F" w:rsidP="008F0959">
      <w:pPr>
        <w:tabs>
          <w:tab w:val="left" w:pos="3120"/>
        </w:tabs>
        <w:jc w:val="right"/>
      </w:pPr>
      <w:r>
        <w:t>[End of program]</w:t>
      </w:r>
    </w:p>
    <w:sectPr w:rsidR="008F0959" w:rsidSect="00B17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7082" w14:textId="77777777" w:rsidR="005C3A10" w:rsidRDefault="005C3A10">
      <w:r>
        <w:separator/>
      </w:r>
    </w:p>
  </w:endnote>
  <w:endnote w:type="continuationSeparator" w:id="0">
    <w:p w14:paraId="2D742464" w14:textId="77777777" w:rsidR="005C3A10" w:rsidRDefault="005C3A10" w:rsidP="008B2CC0">
      <w:r>
        <w:separator/>
      </w:r>
    </w:p>
    <w:p w14:paraId="5BA4EC7D" w14:textId="77777777" w:rsidR="005C3A10" w:rsidRPr="008B2CC0" w:rsidRDefault="005C3A10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CDFA3E" w14:textId="77777777" w:rsidR="005C3A10" w:rsidRPr="008B2CC0" w:rsidRDefault="005C3A10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39DD" w14:textId="0EF3292E" w:rsidR="00B174EC" w:rsidRDefault="00A80A63" w:rsidP="00B174E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B278B5" wp14:editId="48BE9CA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497f43ceb83bda11cec685cb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16B01A" w14:textId="7AA54E40" w:rsidR="00A80A63" w:rsidRPr="00A80A63" w:rsidRDefault="00A80A63" w:rsidP="00A80A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80A6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278B5" id="_x0000_t202" coordsize="21600,21600" o:spt="202" path="m,l,21600r21600,l21600,xe">
              <v:stroke joinstyle="miter"/>
              <v:path gradientshapeok="t" o:connecttype="rect"/>
            </v:shapetype>
            <v:shape id="MSIPCM497f43ceb83bda11cec685cb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7F16B01A" w14:textId="7AA54E40" w:rsidR="00A80A63" w:rsidRPr="00A80A63" w:rsidRDefault="00A80A63" w:rsidP="00A80A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80A6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547C" w14:textId="0FCFC790" w:rsidR="00F60B1A" w:rsidRDefault="00A80A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27A5AC" wp14:editId="03B38E9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aa074623af0502d1ff0d9821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C2BED" w14:textId="5A24501D" w:rsidR="00A80A63" w:rsidRPr="00A80A63" w:rsidRDefault="00A80A63" w:rsidP="00A80A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80A6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A5AC" id="_x0000_t202" coordsize="21600,21600" o:spt="202" path="m,l,21600r21600,l21600,xe">
              <v:stroke joinstyle="miter"/>
              <v:path gradientshapeok="t" o:connecttype="rect"/>
            </v:shapetype>
            <v:shape id="MSIPCMaa074623af0502d1ff0d9821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94C2BED" w14:textId="5A24501D" w:rsidR="00A80A63" w:rsidRPr="00A80A63" w:rsidRDefault="00A80A63" w:rsidP="00A80A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80A6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0EF0" w14:textId="5031BC00" w:rsidR="00F60B1A" w:rsidRDefault="00A80A6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063D98" wp14:editId="203C812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65842d9abe08787050e6362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05B48" w14:textId="21398BB6" w:rsidR="00A80A63" w:rsidRPr="00A80A63" w:rsidRDefault="00A80A63" w:rsidP="00A80A6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80A6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63D98" id="_x0000_t202" coordsize="21600,21600" o:spt="202" path="m,l,21600r21600,l21600,xe">
              <v:stroke joinstyle="miter"/>
              <v:path gradientshapeok="t" o:connecttype="rect"/>
            </v:shapetype>
            <v:shape id="MSIPCM165842d9abe08787050e6362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7905B48" w14:textId="21398BB6" w:rsidR="00A80A63" w:rsidRPr="00A80A63" w:rsidRDefault="00A80A63" w:rsidP="00A80A6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80A6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CA2C" w14:textId="77777777" w:rsidR="005C3A10" w:rsidRDefault="005C3A10">
      <w:r>
        <w:separator/>
      </w:r>
    </w:p>
  </w:footnote>
  <w:footnote w:type="continuationSeparator" w:id="0">
    <w:p w14:paraId="00D997D8" w14:textId="77777777" w:rsidR="005C3A10" w:rsidRDefault="005C3A10" w:rsidP="008B2CC0">
      <w:r>
        <w:separator/>
      </w:r>
    </w:p>
    <w:p w14:paraId="36A2FCFB" w14:textId="77777777" w:rsidR="005C3A10" w:rsidRPr="008B2CC0" w:rsidRDefault="005C3A10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619D0F3" w14:textId="77777777" w:rsidR="005C3A10" w:rsidRPr="008B2CC0" w:rsidRDefault="005C3A10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72B58CD" w14:textId="48A947CA" w:rsidR="00C54BCE" w:rsidRDefault="00C54BCE">
      <w:pPr>
        <w:pStyle w:val="FootnoteText"/>
      </w:pPr>
      <w:r>
        <w:rPr>
          <w:rStyle w:val="FootnoteReference"/>
        </w:rPr>
        <w:footnoteRef/>
      </w:r>
      <w:r w:rsidR="004C65ED">
        <w:t xml:space="preserve"> </w:t>
      </w:r>
      <w:r w:rsidR="0000032C">
        <w:t>Dar es Salaam</w:t>
      </w:r>
      <w:r w:rsidR="004C65ED">
        <w:t xml:space="preserve"> is two</w:t>
      </w:r>
      <w:r>
        <w:t xml:space="preserve"> hour</w:t>
      </w:r>
      <w:r w:rsidR="004C65ED">
        <w:t xml:space="preserve">s </w:t>
      </w:r>
      <w:r w:rsidR="0000032C">
        <w:t>ahead of</w:t>
      </w:r>
      <w:r>
        <w:t xml:space="preserve"> Geneva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8D7D" w14:textId="77777777" w:rsidR="00136F46" w:rsidRDefault="00136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90BE" w14:textId="78868A68" w:rsidR="00393A21" w:rsidRPr="00393A21" w:rsidRDefault="00393A21" w:rsidP="00393A21">
    <w:pPr>
      <w:pStyle w:val="Caption"/>
      <w:jc w:val="right"/>
      <w:rPr>
        <w:b w:val="0"/>
        <w:bCs w:val="0"/>
        <w:sz w:val="22"/>
        <w:szCs w:val="22"/>
      </w:rPr>
    </w:pPr>
    <w:r w:rsidRPr="00393A21">
      <w:rPr>
        <w:b w:val="0"/>
        <w:bCs w:val="0"/>
        <w:sz w:val="22"/>
        <w:szCs w:val="22"/>
      </w:rPr>
      <w:t>WIPO/TISC/DAR/24/INF/1Prov</w:t>
    </w:r>
  </w:p>
  <w:p w14:paraId="1D949D69" w14:textId="78631D7F" w:rsidR="005266EF" w:rsidRDefault="005266E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F7035">
      <w:rPr>
        <w:noProof/>
      </w:rPr>
      <w:t>3</w:t>
    </w:r>
    <w:r>
      <w:fldChar w:fldCharType="end"/>
    </w:r>
  </w:p>
  <w:p w14:paraId="696777DE" w14:textId="77777777" w:rsidR="005266EF" w:rsidRDefault="005266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4970" w14:textId="77777777" w:rsidR="00136F46" w:rsidRDefault="0013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876451">
    <w:abstractNumId w:val="2"/>
  </w:num>
  <w:num w:numId="2" w16cid:durableId="740638108">
    <w:abstractNumId w:val="4"/>
  </w:num>
  <w:num w:numId="3" w16cid:durableId="290283504">
    <w:abstractNumId w:val="0"/>
  </w:num>
  <w:num w:numId="4" w16cid:durableId="1159737613">
    <w:abstractNumId w:val="5"/>
  </w:num>
  <w:num w:numId="5" w16cid:durableId="1609048205">
    <w:abstractNumId w:val="1"/>
  </w:num>
  <w:num w:numId="6" w16cid:durableId="1232615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88"/>
    <w:rsid w:val="0000032C"/>
    <w:rsid w:val="0003091F"/>
    <w:rsid w:val="00050396"/>
    <w:rsid w:val="0006418C"/>
    <w:rsid w:val="0008737A"/>
    <w:rsid w:val="000A0735"/>
    <w:rsid w:val="000A4361"/>
    <w:rsid w:val="000A46A9"/>
    <w:rsid w:val="000A49D4"/>
    <w:rsid w:val="000B358C"/>
    <w:rsid w:val="000D7407"/>
    <w:rsid w:val="000F0AE1"/>
    <w:rsid w:val="000F5E56"/>
    <w:rsid w:val="001219A0"/>
    <w:rsid w:val="0012648B"/>
    <w:rsid w:val="001362EE"/>
    <w:rsid w:val="00136D61"/>
    <w:rsid w:val="00136F46"/>
    <w:rsid w:val="001371D4"/>
    <w:rsid w:val="0014640B"/>
    <w:rsid w:val="00164510"/>
    <w:rsid w:val="00180209"/>
    <w:rsid w:val="00181189"/>
    <w:rsid w:val="001832A6"/>
    <w:rsid w:val="00187461"/>
    <w:rsid w:val="00197814"/>
    <w:rsid w:val="001C5D09"/>
    <w:rsid w:val="001D0E40"/>
    <w:rsid w:val="001D7119"/>
    <w:rsid w:val="001F26A6"/>
    <w:rsid w:val="00201529"/>
    <w:rsid w:val="0020468C"/>
    <w:rsid w:val="00236510"/>
    <w:rsid w:val="0024374E"/>
    <w:rsid w:val="002560AD"/>
    <w:rsid w:val="002568BA"/>
    <w:rsid w:val="002634C4"/>
    <w:rsid w:val="00274BF4"/>
    <w:rsid w:val="0029092B"/>
    <w:rsid w:val="002A6FEF"/>
    <w:rsid w:val="002A7A03"/>
    <w:rsid w:val="002B28E0"/>
    <w:rsid w:val="002B2B95"/>
    <w:rsid w:val="002C2200"/>
    <w:rsid w:val="002F429E"/>
    <w:rsid w:val="002F47B5"/>
    <w:rsid w:val="002F4E68"/>
    <w:rsid w:val="00345E99"/>
    <w:rsid w:val="00363E2C"/>
    <w:rsid w:val="00366036"/>
    <w:rsid w:val="003845C1"/>
    <w:rsid w:val="00393A21"/>
    <w:rsid w:val="003A04D8"/>
    <w:rsid w:val="003A1D5F"/>
    <w:rsid w:val="003A4081"/>
    <w:rsid w:val="003A5AC0"/>
    <w:rsid w:val="003A7843"/>
    <w:rsid w:val="003C359B"/>
    <w:rsid w:val="003D11B7"/>
    <w:rsid w:val="003E1B41"/>
    <w:rsid w:val="00416E05"/>
    <w:rsid w:val="00423E3E"/>
    <w:rsid w:val="00427AF4"/>
    <w:rsid w:val="004634F4"/>
    <w:rsid w:val="004647DA"/>
    <w:rsid w:val="00477D6B"/>
    <w:rsid w:val="004951D7"/>
    <w:rsid w:val="004B6AE7"/>
    <w:rsid w:val="004C4E76"/>
    <w:rsid w:val="004C65ED"/>
    <w:rsid w:val="004F4D9B"/>
    <w:rsid w:val="004F6185"/>
    <w:rsid w:val="004F6954"/>
    <w:rsid w:val="00507DF0"/>
    <w:rsid w:val="00510CFD"/>
    <w:rsid w:val="00514FE5"/>
    <w:rsid w:val="00515616"/>
    <w:rsid w:val="00521FBD"/>
    <w:rsid w:val="00522550"/>
    <w:rsid w:val="005266EF"/>
    <w:rsid w:val="00535AE0"/>
    <w:rsid w:val="00536A88"/>
    <w:rsid w:val="00540A88"/>
    <w:rsid w:val="00543493"/>
    <w:rsid w:val="00553BE0"/>
    <w:rsid w:val="00596CEC"/>
    <w:rsid w:val="0059710A"/>
    <w:rsid w:val="005A1777"/>
    <w:rsid w:val="005C3A10"/>
    <w:rsid w:val="005E0DE9"/>
    <w:rsid w:val="00605827"/>
    <w:rsid w:val="006062B4"/>
    <w:rsid w:val="006373D8"/>
    <w:rsid w:val="006523E8"/>
    <w:rsid w:val="00652E33"/>
    <w:rsid w:val="00660DA6"/>
    <w:rsid w:val="006724C7"/>
    <w:rsid w:val="00673EE3"/>
    <w:rsid w:val="00684D22"/>
    <w:rsid w:val="00686D65"/>
    <w:rsid w:val="00692ACD"/>
    <w:rsid w:val="00692D47"/>
    <w:rsid w:val="0069558D"/>
    <w:rsid w:val="006965DC"/>
    <w:rsid w:val="006A4ECC"/>
    <w:rsid w:val="006D5383"/>
    <w:rsid w:val="006D614D"/>
    <w:rsid w:val="006F72D8"/>
    <w:rsid w:val="007270FD"/>
    <w:rsid w:val="00756013"/>
    <w:rsid w:val="0077010E"/>
    <w:rsid w:val="00776B60"/>
    <w:rsid w:val="007801FE"/>
    <w:rsid w:val="007805E1"/>
    <w:rsid w:val="00787034"/>
    <w:rsid w:val="007974FE"/>
    <w:rsid w:val="007A1352"/>
    <w:rsid w:val="007E680C"/>
    <w:rsid w:val="007E69D5"/>
    <w:rsid w:val="007F041C"/>
    <w:rsid w:val="00806F7A"/>
    <w:rsid w:val="008124BF"/>
    <w:rsid w:val="008849CA"/>
    <w:rsid w:val="0089487E"/>
    <w:rsid w:val="00897607"/>
    <w:rsid w:val="008A3809"/>
    <w:rsid w:val="008A60EE"/>
    <w:rsid w:val="008B2CC0"/>
    <w:rsid w:val="008B2CC1"/>
    <w:rsid w:val="008F0959"/>
    <w:rsid w:val="008F5D72"/>
    <w:rsid w:val="0090731E"/>
    <w:rsid w:val="00910404"/>
    <w:rsid w:val="00917A91"/>
    <w:rsid w:val="00922542"/>
    <w:rsid w:val="00926FF8"/>
    <w:rsid w:val="00966A22"/>
    <w:rsid w:val="0098412A"/>
    <w:rsid w:val="00986907"/>
    <w:rsid w:val="009A5CA2"/>
    <w:rsid w:val="009B1159"/>
    <w:rsid w:val="009B19F6"/>
    <w:rsid w:val="00A03BDB"/>
    <w:rsid w:val="00A0538D"/>
    <w:rsid w:val="00A257EA"/>
    <w:rsid w:val="00A43BF1"/>
    <w:rsid w:val="00A552D7"/>
    <w:rsid w:val="00A80A63"/>
    <w:rsid w:val="00A853D4"/>
    <w:rsid w:val="00A91391"/>
    <w:rsid w:val="00AA41D0"/>
    <w:rsid w:val="00AB3EF0"/>
    <w:rsid w:val="00AD1850"/>
    <w:rsid w:val="00B02B60"/>
    <w:rsid w:val="00B02F8D"/>
    <w:rsid w:val="00B058CE"/>
    <w:rsid w:val="00B174EC"/>
    <w:rsid w:val="00B30A2B"/>
    <w:rsid w:val="00B32992"/>
    <w:rsid w:val="00B377B8"/>
    <w:rsid w:val="00B51AE8"/>
    <w:rsid w:val="00B60937"/>
    <w:rsid w:val="00B61D41"/>
    <w:rsid w:val="00B81C97"/>
    <w:rsid w:val="00BB7CF2"/>
    <w:rsid w:val="00BC4DAA"/>
    <w:rsid w:val="00BE6E30"/>
    <w:rsid w:val="00BE76EB"/>
    <w:rsid w:val="00BE7D44"/>
    <w:rsid w:val="00C00EA8"/>
    <w:rsid w:val="00C321A1"/>
    <w:rsid w:val="00C43220"/>
    <w:rsid w:val="00C54BCE"/>
    <w:rsid w:val="00C606BE"/>
    <w:rsid w:val="00C65EB8"/>
    <w:rsid w:val="00CC1FF1"/>
    <w:rsid w:val="00CC6565"/>
    <w:rsid w:val="00CD0979"/>
    <w:rsid w:val="00CD5838"/>
    <w:rsid w:val="00CE3156"/>
    <w:rsid w:val="00D02168"/>
    <w:rsid w:val="00D43115"/>
    <w:rsid w:val="00D634EE"/>
    <w:rsid w:val="00D71B4D"/>
    <w:rsid w:val="00D93D55"/>
    <w:rsid w:val="00DA11DC"/>
    <w:rsid w:val="00DB6ADD"/>
    <w:rsid w:val="00DF1F37"/>
    <w:rsid w:val="00DF37B9"/>
    <w:rsid w:val="00E270CF"/>
    <w:rsid w:val="00E316DC"/>
    <w:rsid w:val="00E476FC"/>
    <w:rsid w:val="00E70263"/>
    <w:rsid w:val="00E834A1"/>
    <w:rsid w:val="00EB1E5E"/>
    <w:rsid w:val="00EC2CEA"/>
    <w:rsid w:val="00ED080E"/>
    <w:rsid w:val="00ED5F0E"/>
    <w:rsid w:val="00EF7035"/>
    <w:rsid w:val="00F148CE"/>
    <w:rsid w:val="00F163B6"/>
    <w:rsid w:val="00F2532C"/>
    <w:rsid w:val="00F35AF1"/>
    <w:rsid w:val="00F50280"/>
    <w:rsid w:val="00F60B1A"/>
    <w:rsid w:val="00F63691"/>
    <w:rsid w:val="00F640E7"/>
    <w:rsid w:val="00F66152"/>
    <w:rsid w:val="00F91AF6"/>
    <w:rsid w:val="00FA7A2D"/>
    <w:rsid w:val="00FB12EB"/>
    <w:rsid w:val="00FC10FD"/>
    <w:rsid w:val="00FC4DB2"/>
    <w:rsid w:val="00FF406C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D57D1"/>
  <w15:docId w15:val="{5650982E-D708-4894-BB17-655787E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8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link w:val="FooterChar"/>
    <w:uiPriority w:val="99"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Maintext">
    <w:name w:val="Main text"/>
    <w:basedOn w:val="Normal"/>
    <w:rsid w:val="00536A88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s-ES" w:eastAsia="en-US"/>
    </w:rPr>
  </w:style>
  <w:style w:type="paragraph" w:styleId="Header">
    <w:name w:val="header"/>
    <w:basedOn w:val="Normal"/>
    <w:link w:val="HeaderChar"/>
    <w:uiPriority w:val="99"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C4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220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C54BC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F7035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B3EF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28C2-83FE-47AA-94DB-F52E84FE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325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SUMMERS Julie</dc:creator>
  <cp:keywords>FOR OFFICIAL USE ONLY</cp:keywords>
  <cp:lastModifiedBy>HALM Efua</cp:lastModifiedBy>
  <cp:revision>10</cp:revision>
  <cp:lastPrinted>2023-04-26T09:17:00Z</cp:lastPrinted>
  <dcterms:created xsi:type="dcterms:W3CDTF">2023-11-27T16:11:00Z</dcterms:created>
  <dcterms:modified xsi:type="dcterms:W3CDTF">2024-01-23T11:30:00Z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65b6681f-74f2-4e1b-ba96-702227d54246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2024-01-23T11:30:07Z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d778f15d-34e1-40dc-9e19-c48049fa42bb</vt:lpwstr>
  </property>
  <property fmtid="{D5CDD505-2E9C-101B-9397-08002B2CF9AE}" pid="14" name="MSIP_Label_bfc084f7-b690-4c43-8ee6-d475b6d3461d_ContentBits">
    <vt:lpwstr>2</vt:lpwstr>
  </property>
</Properties>
</file>